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B0C" w:rsidRPr="0031160B" w:rsidRDefault="00036469" w:rsidP="00036469">
      <w:pPr>
        <w:jc w:val="center"/>
        <w:rPr>
          <w:rFonts w:ascii="Times New Roman" w:hAnsi="Times New Roman" w:cs="Times New Roman"/>
          <w:sz w:val="40"/>
          <w:szCs w:val="32"/>
        </w:rPr>
      </w:pPr>
      <w:r w:rsidRPr="0031160B">
        <w:rPr>
          <w:rFonts w:ascii="Times New Roman" w:hAnsi="Times New Roman" w:cs="Times New Roman"/>
          <w:sz w:val="40"/>
          <w:szCs w:val="32"/>
        </w:rPr>
        <w:t>Положение о первичной организации</w:t>
      </w:r>
    </w:p>
    <w:p w:rsidR="00036469" w:rsidRPr="0031160B" w:rsidRDefault="00036469" w:rsidP="00036469">
      <w:pPr>
        <w:jc w:val="center"/>
        <w:rPr>
          <w:rFonts w:ascii="Times New Roman" w:hAnsi="Times New Roman" w:cs="Times New Roman"/>
          <w:sz w:val="40"/>
          <w:szCs w:val="32"/>
        </w:rPr>
      </w:pPr>
    </w:p>
    <w:p w:rsidR="00036469" w:rsidRPr="0031160B" w:rsidRDefault="00036469" w:rsidP="00F75751">
      <w:pPr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31160B">
        <w:rPr>
          <w:rFonts w:ascii="Times New Roman" w:hAnsi="Times New Roman" w:cs="Times New Roman"/>
          <w:sz w:val="40"/>
          <w:szCs w:val="32"/>
        </w:rPr>
        <w:t xml:space="preserve">Первичные организации создаются по месту жительства ветеранов без права </w:t>
      </w:r>
      <w:r w:rsidR="0028070F" w:rsidRPr="0031160B">
        <w:rPr>
          <w:rFonts w:ascii="Times New Roman" w:hAnsi="Times New Roman" w:cs="Times New Roman"/>
          <w:sz w:val="40"/>
          <w:szCs w:val="32"/>
        </w:rPr>
        <w:t>юридического</w:t>
      </w:r>
      <w:r w:rsidRPr="0031160B">
        <w:rPr>
          <w:rFonts w:ascii="Times New Roman" w:hAnsi="Times New Roman" w:cs="Times New Roman"/>
          <w:sz w:val="40"/>
          <w:szCs w:val="32"/>
        </w:rPr>
        <w:t xml:space="preserve"> лица, на предприятиях, в учреждениях, учебных заведениях, воинских и других коллективах, находящихся на территории Москвы.</w:t>
      </w:r>
    </w:p>
    <w:p w:rsidR="00036469" w:rsidRPr="0031160B" w:rsidRDefault="00036469" w:rsidP="00F75751">
      <w:pPr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31160B">
        <w:rPr>
          <w:rFonts w:ascii="Times New Roman" w:hAnsi="Times New Roman" w:cs="Times New Roman"/>
          <w:sz w:val="40"/>
          <w:szCs w:val="32"/>
        </w:rPr>
        <w:t>Высшим руководящим органом первичной организации является Общее собрание ветеранов или собрание представителей, установленное вышестоящим органом.</w:t>
      </w:r>
    </w:p>
    <w:p w:rsidR="00036469" w:rsidRDefault="0028070F" w:rsidP="00F75751">
      <w:pPr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 w:rsidRPr="0031160B">
        <w:rPr>
          <w:rFonts w:ascii="Times New Roman" w:hAnsi="Times New Roman" w:cs="Times New Roman"/>
          <w:sz w:val="40"/>
          <w:szCs w:val="32"/>
        </w:rPr>
        <w:t>Общее собрание избирает открытым голосованием по очередности на два, затем на три года (далее очерёдность повторяется) Совет ветеранов в количестве, определяемом общим собранием (собранием представителей), а также председателя, заместителя председателя, секретаря.</w:t>
      </w:r>
    </w:p>
    <w:p w:rsidR="0031160B" w:rsidRDefault="0031160B" w:rsidP="00F75751">
      <w:pPr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Члены ревизионных комиссий принимают участие в работе окружных</w:t>
      </w:r>
      <w:r w:rsidRPr="0031160B">
        <w:rPr>
          <w:rFonts w:ascii="Times New Roman" w:hAnsi="Times New Roman" w:cs="Times New Roman"/>
          <w:sz w:val="40"/>
          <w:szCs w:val="32"/>
        </w:rPr>
        <w:t xml:space="preserve">, </w:t>
      </w:r>
      <w:r w:rsidR="002A5BA1">
        <w:rPr>
          <w:rFonts w:ascii="Times New Roman" w:hAnsi="Times New Roman" w:cs="Times New Roman"/>
          <w:sz w:val="40"/>
          <w:szCs w:val="32"/>
        </w:rPr>
        <w:t>районных Советах</w:t>
      </w:r>
      <w:r>
        <w:rPr>
          <w:rFonts w:ascii="Times New Roman" w:hAnsi="Times New Roman" w:cs="Times New Roman"/>
          <w:sz w:val="40"/>
          <w:szCs w:val="32"/>
        </w:rPr>
        <w:t xml:space="preserve"> с правом совещательного голоса</w:t>
      </w:r>
      <w:r w:rsidRPr="0031160B">
        <w:rPr>
          <w:rFonts w:ascii="Times New Roman" w:hAnsi="Times New Roman" w:cs="Times New Roman"/>
          <w:sz w:val="40"/>
          <w:szCs w:val="32"/>
        </w:rPr>
        <w:t>,</w:t>
      </w:r>
      <w:r>
        <w:rPr>
          <w:rFonts w:ascii="Times New Roman" w:hAnsi="Times New Roman" w:cs="Times New Roman"/>
          <w:sz w:val="40"/>
          <w:szCs w:val="32"/>
        </w:rPr>
        <w:t xml:space="preserve"> вносят предложения Советам ветеранов</w:t>
      </w:r>
      <w:r w:rsidRPr="0031160B">
        <w:rPr>
          <w:rFonts w:ascii="Times New Roman" w:hAnsi="Times New Roman" w:cs="Times New Roman"/>
          <w:sz w:val="40"/>
          <w:szCs w:val="32"/>
        </w:rPr>
        <w:t>,</w:t>
      </w:r>
      <w:r>
        <w:rPr>
          <w:rFonts w:ascii="Times New Roman" w:hAnsi="Times New Roman" w:cs="Times New Roman"/>
          <w:sz w:val="40"/>
          <w:szCs w:val="32"/>
        </w:rPr>
        <w:t xml:space="preserve"> Президиумам по результатам ревизии</w:t>
      </w:r>
      <w:r w:rsidRPr="0031160B">
        <w:rPr>
          <w:rFonts w:ascii="Times New Roman" w:hAnsi="Times New Roman" w:cs="Times New Roman"/>
          <w:sz w:val="40"/>
          <w:szCs w:val="32"/>
        </w:rPr>
        <w:t>.</w:t>
      </w:r>
    </w:p>
    <w:p w:rsidR="0031160B" w:rsidRPr="00B1521E" w:rsidRDefault="0031160B" w:rsidP="00F75751">
      <w:pPr>
        <w:ind w:firstLine="708"/>
        <w:jc w:val="both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Ведет компьютерный учет ветеранов</w:t>
      </w:r>
      <w:r w:rsidRPr="0031160B">
        <w:rPr>
          <w:rFonts w:ascii="Times New Roman" w:hAnsi="Times New Roman" w:cs="Times New Roman"/>
          <w:sz w:val="40"/>
          <w:szCs w:val="32"/>
        </w:rPr>
        <w:t>,</w:t>
      </w:r>
      <w:r>
        <w:rPr>
          <w:rFonts w:ascii="Times New Roman" w:hAnsi="Times New Roman" w:cs="Times New Roman"/>
          <w:sz w:val="40"/>
          <w:szCs w:val="32"/>
        </w:rPr>
        <w:t xml:space="preserve"> защищает честь</w:t>
      </w:r>
      <w:r w:rsidRPr="0031160B">
        <w:rPr>
          <w:rFonts w:ascii="Times New Roman" w:hAnsi="Times New Roman" w:cs="Times New Roman"/>
          <w:sz w:val="40"/>
          <w:szCs w:val="32"/>
        </w:rPr>
        <w:t>,</w:t>
      </w:r>
      <w:r>
        <w:rPr>
          <w:rFonts w:ascii="Times New Roman" w:hAnsi="Times New Roman" w:cs="Times New Roman"/>
          <w:sz w:val="40"/>
          <w:szCs w:val="32"/>
        </w:rPr>
        <w:t xml:space="preserve"> достоинство </w:t>
      </w:r>
      <w:r w:rsidR="00B1521E">
        <w:rPr>
          <w:rFonts w:ascii="Times New Roman" w:hAnsi="Times New Roman" w:cs="Times New Roman"/>
          <w:sz w:val="40"/>
          <w:szCs w:val="32"/>
        </w:rPr>
        <w:t>ветеранов</w:t>
      </w:r>
      <w:r w:rsidR="00B1521E" w:rsidRPr="00B1521E">
        <w:rPr>
          <w:rFonts w:ascii="Times New Roman" w:hAnsi="Times New Roman" w:cs="Times New Roman"/>
          <w:sz w:val="40"/>
          <w:szCs w:val="32"/>
        </w:rPr>
        <w:t>,</w:t>
      </w:r>
      <w:r w:rsidR="00B1521E">
        <w:rPr>
          <w:rFonts w:ascii="Times New Roman" w:hAnsi="Times New Roman" w:cs="Times New Roman"/>
          <w:sz w:val="40"/>
          <w:szCs w:val="32"/>
        </w:rPr>
        <w:t xml:space="preserve"> проявляет заботу о них</w:t>
      </w:r>
      <w:r w:rsidR="00B1521E" w:rsidRPr="00B1521E">
        <w:rPr>
          <w:rFonts w:ascii="Times New Roman" w:hAnsi="Times New Roman" w:cs="Times New Roman"/>
          <w:sz w:val="40"/>
          <w:szCs w:val="32"/>
        </w:rPr>
        <w:t>.</w:t>
      </w:r>
      <w:bookmarkStart w:id="0" w:name="_GoBack"/>
      <w:bookmarkEnd w:id="0"/>
    </w:p>
    <w:sectPr w:rsidR="0031160B" w:rsidRPr="00B1521E" w:rsidSect="0073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469"/>
    <w:rsid w:val="00036469"/>
    <w:rsid w:val="000C0B66"/>
    <w:rsid w:val="00225B0C"/>
    <w:rsid w:val="0028070F"/>
    <w:rsid w:val="002A5BA1"/>
    <w:rsid w:val="00305E8C"/>
    <w:rsid w:val="0031160B"/>
    <w:rsid w:val="004069C2"/>
    <w:rsid w:val="007315D9"/>
    <w:rsid w:val="00B1521E"/>
    <w:rsid w:val="00F7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Елисей</dc:creator>
  <cp:lastModifiedBy>Grinishin</cp:lastModifiedBy>
  <cp:revision>2</cp:revision>
  <dcterms:created xsi:type="dcterms:W3CDTF">2019-10-22T09:41:00Z</dcterms:created>
  <dcterms:modified xsi:type="dcterms:W3CDTF">2019-10-22T09:41:00Z</dcterms:modified>
</cp:coreProperties>
</file>